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5A1F" w14:textId="568BC9E7" w:rsidR="003B594E" w:rsidRPr="00CD51D5" w:rsidRDefault="0093750F" w:rsidP="00CD51D5">
      <w:pPr>
        <w:ind w:left="2880"/>
        <w:rPr>
          <w:rFonts w:ascii="Cambria" w:hAnsi="Cambria"/>
          <w:b/>
          <w:bCs/>
          <w:sz w:val="32"/>
          <w:szCs w:val="32"/>
        </w:rPr>
      </w:pPr>
      <w:r w:rsidRPr="00CD51D5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DBFFD75" wp14:editId="41C57CC9">
            <wp:simplePos x="0" y="0"/>
            <wp:positionH relativeFrom="margin">
              <wp:posOffset>-276225</wp:posOffset>
            </wp:positionH>
            <wp:positionV relativeFrom="margin">
              <wp:posOffset>-657225</wp:posOffset>
            </wp:positionV>
            <wp:extent cx="1181100" cy="1209040"/>
            <wp:effectExtent l="0" t="0" r="0" b="0"/>
            <wp:wrapSquare wrapText="bothSides"/>
            <wp:docPr id="1090679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79046" name="Picture 10906790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64E5">
        <w:rPr>
          <w:rFonts w:ascii="Cambria" w:hAnsi="Cambria"/>
          <w:b/>
          <w:bCs/>
          <w:sz w:val="36"/>
          <w:szCs w:val="36"/>
        </w:rPr>
        <w:t>Enumeration 2025 Report</w:t>
      </w:r>
    </w:p>
    <w:p w14:paraId="5A14C96D" w14:textId="77777777" w:rsidR="0093750F" w:rsidRPr="0093750F" w:rsidRDefault="0093750F" w:rsidP="0093750F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14:paraId="4DCF77D1" w14:textId="5950FDD8" w:rsidR="006329AD" w:rsidRPr="00CC794C" w:rsidRDefault="006329AD" w:rsidP="003B594E">
      <w:pPr>
        <w:ind w:firstLine="720"/>
        <w:rPr>
          <w:rFonts w:ascii="Cambria" w:hAnsi="Cambria"/>
          <w:sz w:val="22"/>
          <w:szCs w:val="22"/>
        </w:rPr>
      </w:pPr>
      <w:r w:rsidRPr="00CC794C">
        <w:rPr>
          <w:rFonts w:ascii="Cambria" w:hAnsi="Cambria"/>
          <w:sz w:val="22"/>
          <w:szCs w:val="22"/>
        </w:rPr>
        <w:t>As a part of the Reaching Home: Canada’s Homelessness Strategy federal program it is important to have a method to gauge the num</w:t>
      </w:r>
      <w:r w:rsidR="00DA1BE6" w:rsidRPr="00CC794C">
        <w:rPr>
          <w:rFonts w:ascii="Cambria" w:hAnsi="Cambria"/>
          <w:sz w:val="22"/>
          <w:szCs w:val="22"/>
        </w:rPr>
        <w:t>b</w:t>
      </w:r>
      <w:r w:rsidRPr="00CC794C">
        <w:rPr>
          <w:rFonts w:ascii="Cambria" w:hAnsi="Cambria"/>
          <w:sz w:val="22"/>
          <w:szCs w:val="22"/>
        </w:rPr>
        <w:t>er of</w:t>
      </w:r>
      <w:r w:rsidR="00DA1BE6" w:rsidRPr="00CC794C">
        <w:rPr>
          <w:rFonts w:ascii="Cambria" w:hAnsi="Cambria"/>
          <w:sz w:val="22"/>
          <w:szCs w:val="22"/>
        </w:rPr>
        <w:t xml:space="preserve"> people experiencing</w:t>
      </w:r>
      <w:r w:rsidRPr="00CC794C">
        <w:rPr>
          <w:rFonts w:ascii="Cambria" w:hAnsi="Cambria"/>
          <w:sz w:val="22"/>
          <w:szCs w:val="22"/>
        </w:rPr>
        <w:t xml:space="preserve"> homelessness</w:t>
      </w:r>
      <w:r w:rsidR="00BB13EF" w:rsidRPr="00CC794C">
        <w:rPr>
          <w:rFonts w:ascii="Cambria" w:hAnsi="Cambria"/>
          <w:sz w:val="22"/>
          <w:szCs w:val="22"/>
        </w:rPr>
        <w:t>.</w:t>
      </w:r>
      <w:r w:rsidR="00E04195">
        <w:rPr>
          <w:rFonts w:ascii="Cambria" w:hAnsi="Cambria"/>
          <w:sz w:val="22"/>
          <w:szCs w:val="22"/>
        </w:rPr>
        <w:t xml:space="preserve"> T</w:t>
      </w:r>
      <w:r w:rsidR="00BB13EF" w:rsidRPr="00CC794C">
        <w:rPr>
          <w:rFonts w:ascii="Cambria" w:hAnsi="Cambria"/>
          <w:sz w:val="22"/>
          <w:szCs w:val="22"/>
        </w:rPr>
        <w:t xml:space="preserve">he </w:t>
      </w:r>
      <w:r w:rsidR="0057189E">
        <w:rPr>
          <w:rFonts w:ascii="Cambria" w:hAnsi="Cambria"/>
          <w:sz w:val="22"/>
          <w:szCs w:val="22"/>
        </w:rPr>
        <w:t xml:space="preserve">full </w:t>
      </w:r>
      <w:r w:rsidR="00BB13EF" w:rsidRPr="00CC794C">
        <w:rPr>
          <w:rFonts w:ascii="Cambria" w:hAnsi="Cambria"/>
          <w:sz w:val="22"/>
          <w:szCs w:val="22"/>
        </w:rPr>
        <w:t xml:space="preserve">Point </w:t>
      </w:r>
      <w:proofErr w:type="gramStart"/>
      <w:r w:rsidR="00BB13EF" w:rsidRPr="00CC794C">
        <w:rPr>
          <w:rFonts w:ascii="Cambria" w:hAnsi="Cambria"/>
          <w:sz w:val="22"/>
          <w:szCs w:val="22"/>
        </w:rPr>
        <w:t>In</w:t>
      </w:r>
      <w:proofErr w:type="gramEnd"/>
      <w:r w:rsidR="00BB13EF" w:rsidRPr="00CC794C">
        <w:rPr>
          <w:rFonts w:ascii="Cambria" w:hAnsi="Cambria"/>
          <w:sz w:val="22"/>
          <w:szCs w:val="22"/>
        </w:rPr>
        <w:t xml:space="preserve"> Time Count </w:t>
      </w:r>
      <w:r w:rsidR="00E04195">
        <w:rPr>
          <w:rFonts w:ascii="Cambria" w:hAnsi="Cambria"/>
          <w:sz w:val="22"/>
          <w:szCs w:val="22"/>
        </w:rPr>
        <w:t>does</w:t>
      </w:r>
      <w:r w:rsidR="00BB13EF" w:rsidRPr="00CC794C">
        <w:rPr>
          <w:rFonts w:ascii="Cambria" w:hAnsi="Cambria"/>
          <w:sz w:val="22"/>
          <w:szCs w:val="22"/>
        </w:rPr>
        <w:t xml:space="preserve"> a</w:t>
      </w:r>
      <w:r w:rsidR="00E04195">
        <w:rPr>
          <w:rFonts w:ascii="Cambria" w:hAnsi="Cambria"/>
          <w:sz w:val="22"/>
          <w:szCs w:val="22"/>
        </w:rPr>
        <w:t xml:space="preserve">n </w:t>
      </w:r>
      <w:r w:rsidR="0057189E">
        <w:rPr>
          <w:rFonts w:ascii="Cambria" w:hAnsi="Cambria"/>
          <w:sz w:val="22"/>
          <w:szCs w:val="22"/>
        </w:rPr>
        <w:t>in-depth</w:t>
      </w:r>
      <w:r w:rsidR="00E04195">
        <w:rPr>
          <w:rFonts w:ascii="Cambria" w:hAnsi="Cambria"/>
          <w:sz w:val="22"/>
          <w:szCs w:val="22"/>
        </w:rPr>
        <w:t xml:space="preserve"> examination </w:t>
      </w:r>
      <w:r w:rsidR="00BB13EF" w:rsidRPr="00CC794C">
        <w:rPr>
          <w:rFonts w:ascii="Cambria" w:hAnsi="Cambria"/>
          <w:sz w:val="22"/>
          <w:szCs w:val="22"/>
        </w:rPr>
        <w:t xml:space="preserve">of homelessness such as how long people have been living on the </w:t>
      </w:r>
      <w:r w:rsidR="0057189E" w:rsidRPr="00CC794C">
        <w:rPr>
          <w:rFonts w:ascii="Cambria" w:hAnsi="Cambria"/>
          <w:sz w:val="22"/>
          <w:szCs w:val="22"/>
        </w:rPr>
        <w:t>streets,</w:t>
      </w:r>
      <w:r w:rsidR="0057189E">
        <w:rPr>
          <w:rFonts w:ascii="Cambria" w:hAnsi="Cambria"/>
          <w:sz w:val="22"/>
          <w:szCs w:val="22"/>
        </w:rPr>
        <w:t xml:space="preserve"> medical issues</w:t>
      </w:r>
      <w:r w:rsidR="00BB13EF" w:rsidRPr="00CC794C">
        <w:rPr>
          <w:rFonts w:ascii="Cambria" w:hAnsi="Cambria"/>
          <w:sz w:val="22"/>
          <w:szCs w:val="22"/>
        </w:rPr>
        <w:t xml:space="preserve"> they may be living with or other factors that have contributed to their current situation</w:t>
      </w:r>
      <w:r w:rsidR="0057189E">
        <w:rPr>
          <w:rFonts w:ascii="Cambria" w:hAnsi="Cambria"/>
          <w:sz w:val="22"/>
          <w:szCs w:val="22"/>
        </w:rPr>
        <w:t>.</w:t>
      </w:r>
      <w:r w:rsidR="00BB13EF" w:rsidRPr="00CC794C">
        <w:rPr>
          <w:rFonts w:ascii="Cambria" w:hAnsi="Cambria"/>
          <w:sz w:val="22"/>
          <w:szCs w:val="22"/>
        </w:rPr>
        <w:t xml:space="preserve"> </w:t>
      </w:r>
      <w:r w:rsidR="0057189E">
        <w:rPr>
          <w:rFonts w:ascii="Cambria" w:hAnsi="Cambria"/>
          <w:sz w:val="22"/>
          <w:szCs w:val="22"/>
        </w:rPr>
        <w:t>T</w:t>
      </w:r>
      <w:r w:rsidR="00BB13EF" w:rsidRPr="00CC794C">
        <w:rPr>
          <w:rFonts w:ascii="Cambria" w:hAnsi="Cambria"/>
          <w:sz w:val="22"/>
          <w:szCs w:val="22"/>
        </w:rPr>
        <w:t xml:space="preserve">he Enumeration </w:t>
      </w:r>
      <w:r w:rsidR="00706DCA" w:rsidRPr="00CC794C">
        <w:rPr>
          <w:rFonts w:ascii="Cambria" w:hAnsi="Cambria"/>
          <w:sz w:val="22"/>
          <w:szCs w:val="22"/>
        </w:rPr>
        <w:t>Count is an annual</w:t>
      </w:r>
      <w:r w:rsidR="0057189E">
        <w:rPr>
          <w:rFonts w:ascii="Cambria" w:hAnsi="Cambria"/>
          <w:sz w:val="22"/>
          <w:szCs w:val="22"/>
        </w:rPr>
        <w:t xml:space="preserve"> snapshot</w:t>
      </w:r>
      <w:r w:rsidR="00706DCA" w:rsidRPr="00CC794C">
        <w:rPr>
          <w:rFonts w:ascii="Cambria" w:hAnsi="Cambria"/>
          <w:sz w:val="22"/>
          <w:szCs w:val="22"/>
        </w:rPr>
        <w:t xml:space="preserve"> that only</w:t>
      </w:r>
      <w:r w:rsidR="0057189E">
        <w:rPr>
          <w:rFonts w:ascii="Cambria" w:hAnsi="Cambria"/>
          <w:sz w:val="22"/>
          <w:szCs w:val="22"/>
        </w:rPr>
        <w:t xml:space="preserve"> records overnight stays</w:t>
      </w:r>
      <w:r w:rsidR="00706DCA" w:rsidRPr="00CC794C">
        <w:rPr>
          <w:rFonts w:ascii="Cambria" w:hAnsi="Cambria"/>
          <w:sz w:val="22"/>
          <w:szCs w:val="22"/>
        </w:rPr>
        <w:t>. This is intended to give a picture of how many people are staying in shelter</w:t>
      </w:r>
      <w:r w:rsidR="00F34CB4" w:rsidRPr="00CC794C">
        <w:rPr>
          <w:rFonts w:ascii="Cambria" w:hAnsi="Cambria"/>
          <w:sz w:val="22"/>
          <w:szCs w:val="22"/>
        </w:rPr>
        <w:t>s</w:t>
      </w:r>
      <w:r w:rsidR="00706DCA" w:rsidRPr="00CC794C">
        <w:rPr>
          <w:rFonts w:ascii="Cambria" w:hAnsi="Cambria"/>
          <w:sz w:val="22"/>
          <w:szCs w:val="22"/>
        </w:rPr>
        <w:t xml:space="preserve"> overnight and how many are sleeping on the street. </w:t>
      </w:r>
      <w:r w:rsidR="00166C36" w:rsidRPr="00CC794C">
        <w:rPr>
          <w:rFonts w:ascii="Cambria" w:hAnsi="Cambria"/>
          <w:sz w:val="22"/>
          <w:szCs w:val="22"/>
        </w:rPr>
        <w:t>This one-night count</w:t>
      </w:r>
      <w:r w:rsidR="00DA1BE6" w:rsidRPr="00CC794C">
        <w:rPr>
          <w:rFonts w:ascii="Cambria" w:hAnsi="Cambria"/>
          <w:sz w:val="22"/>
          <w:szCs w:val="22"/>
        </w:rPr>
        <w:t xml:space="preserve"> </w:t>
      </w:r>
      <w:r w:rsidR="00166C36" w:rsidRPr="00CC794C">
        <w:rPr>
          <w:rFonts w:ascii="Cambria" w:hAnsi="Cambria"/>
          <w:sz w:val="22"/>
          <w:szCs w:val="22"/>
        </w:rPr>
        <w:t>helps to identify</w:t>
      </w:r>
      <w:r w:rsidR="0093750F">
        <w:rPr>
          <w:rFonts w:ascii="Cambria" w:hAnsi="Cambria"/>
          <w:sz w:val="22"/>
          <w:szCs w:val="22"/>
        </w:rPr>
        <w:t xml:space="preserve"> if there are any</w:t>
      </w:r>
      <w:r w:rsidR="00166C36" w:rsidRPr="00CC794C">
        <w:rPr>
          <w:rFonts w:ascii="Cambria" w:hAnsi="Cambria"/>
          <w:sz w:val="22"/>
          <w:szCs w:val="22"/>
        </w:rPr>
        <w:t xml:space="preserve"> shifts in the homeless community by providing an annual comparison. This is an estimate as it’s difficult to</w:t>
      </w:r>
      <w:r w:rsidR="00B274CD">
        <w:rPr>
          <w:rFonts w:ascii="Cambria" w:hAnsi="Cambria"/>
          <w:sz w:val="22"/>
          <w:szCs w:val="22"/>
        </w:rPr>
        <w:t xml:space="preserve"> connect with</w:t>
      </w:r>
      <w:r w:rsidR="00166C36" w:rsidRPr="00CC794C">
        <w:rPr>
          <w:rFonts w:ascii="Cambria" w:hAnsi="Cambria"/>
          <w:sz w:val="22"/>
          <w:szCs w:val="22"/>
        </w:rPr>
        <w:t xml:space="preserve"> everyone who is homeless on a single night</w:t>
      </w:r>
      <w:r w:rsidR="00B274CD">
        <w:rPr>
          <w:rFonts w:ascii="Cambria" w:hAnsi="Cambria"/>
          <w:sz w:val="22"/>
          <w:szCs w:val="22"/>
        </w:rPr>
        <w:t xml:space="preserve"> and</w:t>
      </w:r>
      <w:r w:rsidR="00166C36" w:rsidRPr="00CC794C">
        <w:rPr>
          <w:rFonts w:ascii="Cambria" w:hAnsi="Cambria"/>
          <w:sz w:val="22"/>
          <w:szCs w:val="22"/>
        </w:rPr>
        <w:t xml:space="preserve"> hidden homeless</w:t>
      </w:r>
      <w:r w:rsidR="00B274CD">
        <w:rPr>
          <w:rFonts w:ascii="Cambria" w:hAnsi="Cambria"/>
          <w:sz w:val="22"/>
          <w:szCs w:val="22"/>
        </w:rPr>
        <w:t xml:space="preserve"> (those who are</w:t>
      </w:r>
      <w:r w:rsidR="00166C36" w:rsidRPr="00CC794C">
        <w:rPr>
          <w:rFonts w:ascii="Cambria" w:hAnsi="Cambria"/>
          <w:sz w:val="22"/>
          <w:szCs w:val="22"/>
        </w:rPr>
        <w:t xml:space="preserve"> couch-surfing or living in a vehicle</w:t>
      </w:r>
      <w:r w:rsidR="00B274CD">
        <w:rPr>
          <w:rFonts w:ascii="Cambria" w:hAnsi="Cambria"/>
          <w:sz w:val="22"/>
          <w:szCs w:val="22"/>
        </w:rPr>
        <w:t>) are not included</w:t>
      </w:r>
      <w:r w:rsidR="00166C36" w:rsidRPr="00CC794C">
        <w:rPr>
          <w:rFonts w:ascii="Cambria" w:hAnsi="Cambria"/>
          <w:sz w:val="22"/>
          <w:szCs w:val="22"/>
        </w:rPr>
        <w:t>.</w:t>
      </w:r>
    </w:p>
    <w:p w14:paraId="74A7E896" w14:textId="7B916AA0" w:rsidR="003B594E" w:rsidRDefault="006C780E" w:rsidP="003B594E">
      <w:pPr>
        <w:ind w:firstLine="720"/>
        <w:rPr>
          <w:rFonts w:ascii="Cambria" w:hAnsi="Cambria"/>
          <w:sz w:val="22"/>
          <w:szCs w:val="22"/>
        </w:rPr>
      </w:pPr>
      <w:r w:rsidRPr="00CC794C">
        <w:rPr>
          <w:rFonts w:ascii="Cambria" w:hAnsi="Cambria"/>
          <w:sz w:val="22"/>
          <w:szCs w:val="22"/>
        </w:rPr>
        <w:t>In Prince George the enumeration took place on the night of November 13</w:t>
      </w:r>
      <w:r w:rsidRPr="00CC794C">
        <w:rPr>
          <w:rFonts w:ascii="Cambria" w:hAnsi="Cambria"/>
          <w:sz w:val="22"/>
          <w:szCs w:val="22"/>
          <w:vertAlign w:val="superscript"/>
        </w:rPr>
        <w:t>th</w:t>
      </w:r>
      <w:r w:rsidRPr="00CC794C">
        <w:rPr>
          <w:rFonts w:ascii="Cambria" w:hAnsi="Cambria"/>
          <w:sz w:val="22"/>
          <w:szCs w:val="22"/>
        </w:rPr>
        <w:t xml:space="preserve">, 2025. </w:t>
      </w:r>
      <w:r w:rsidR="00E5783E" w:rsidRPr="00CC794C">
        <w:rPr>
          <w:rFonts w:ascii="Cambria" w:hAnsi="Cambria"/>
          <w:sz w:val="22"/>
          <w:szCs w:val="22"/>
        </w:rPr>
        <w:t xml:space="preserve">The organizations that </w:t>
      </w:r>
      <w:r w:rsidR="00F85815" w:rsidRPr="00CC794C">
        <w:rPr>
          <w:rFonts w:ascii="Cambria" w:hAnsi="Cambria"/>
          <w:sz w:val="22"/>
          <w:szCs w:val="22"/>
        </w:rPr>
        <w:t>provide</w:t>
      </w:r>
      <w:r w:rsidR="00E5783E" w:rsidRPr="00CC794C">
        <w:rPr>
          <w:rFonts w:ascii="Cambria" w:hAnsi="Cambria"/>
          <w:sz w:val="22"/>
          <w:szCs w:val="22"/>
        </w:rPr>
        <w:t xml:space="preserve"> enumeration data are</w:t>
      </w:r>
      <w:r w:rsidR="003B27E0">
        <w:rPr>
          <w:rFonts w:ascii="Cambria" w:hAnsi="Cambria"/>
          <w:sz w:val="22"/>
          <w:szCs w:val="22"/>
        </w:rPr>
        <w:t xml:space="preserve"> those</w:t>
      </w:r>
      <w:r w:rsidR="00E5783E" w:rsidRPr="00CC794C">
        <w:rPr>
          <w:rFonts w:ascii="Cambria" w:hAnsi="Cambria"/>
          <w:sz w:val="22"/>
          <w:szCs w:val="22"/>
        </w:rPr>
        <w:t xml:space="preserve"> that provide emergency or transitional shelter. </w:t>
      </w:r>
      <w:r w:rsidRPr="00CC794C">
        <w:rPr>
          <w:rFonts w:ascii="Cambria" w:hAnsi="Cambria"/>
          <w:sz w:val="22"/>
          <w:szCs w:val="22"/>
        </w:rPr>
        <w:t xml:space="preserve">The agencies in the community were asked to </w:t>
      </w:r>
      <w:r w:rsidR="00E5783E" w:rsidRPr="00CC794C">
        <w:rPr>
          <w:rFonts w:ascii="Cambria" w:hAnsi="Cambria"/>
          <w:sz w:val="22"/>
          <w:szCs w:val="22"/>
        </w:rPr>
        <w:t>report on</w:t>
      </w:r>
      <w:r w:rsidRPr="00CC794C">
        <w:rPr>
          <w:rFonts w:ascii="Cambria" w:hAnsi="Cambria"/>
          <w:sz w:val="22"/>
          <w:szCs w:val="22"/>
        </w:rPr>
        <w:t xml:space="preserve"> their overnight stays</w:t>
      </w:r>
      <w:r w:rsidR="00E5783E" w:rsidRPr="00CC794C">
        <w:rPr>
          <w:rFonts w:ascii="Cambria" w:hAnsi="Cambria"/>
          <w:sz w:val="22"/>
          <w:szCs w:val="22"/>
        </w:rPr>
        <w:t xml:space="preserve"> while Evening Outreach</w:t>
      </w:r>
      <w:r w:rsidR="00A5063C">
        <w:rPr>
          <w:rFonts w:ascii="Cambria" w:hAnsi="Cambria"/>
          <w:sz w:val="22"/>
          <w:szCs w:val="22"/>
        </w:rPr>
        <w:t xml:space="preserve"> Workers</w:t>
      </w:r>
      <w:r w:rsidR="00812BFE" w:rsidRPr="00CC794C">
        <w:rPr>
          <w:rFonts w:ascii="Cambria" w:hAnsi="Cambria"/>
          <w:sz w:val="22"/>
          <w:szCs w:val="22"/>
        </w:rPr>
        <w:t xml:space="preserve"> gathered the data</w:t>
      </w:r>
      <w:r w:rsidR="00F34CB4" w:rsidRPr="00CC794C">
        <w:rPr>
          <w:rFonts w:ascii="Cambria" w:hAnsi="Cambria"/>
          <w:sz w:val="22"/>
          <w:szCs w:val="22"/>
        </w:rPr>
        <w:t xml:space="preserve"> from those spending the night on the streets outside. </w:t>
      </w:r>
    </w:p>
    <w:p w14:paraId="5F91E80B" w14:textId="22B62737" w:rsidR="00CC794C" w:rsidRPr="006364E5" w:rsidRDefault="002135CE" w:rsidP="003B594E">
      <w:pPr>
        <w:jc w:val="center"/>
        <w:rPr>
          <w:rFonts w:ascii="Cambria" w:hAnsi="Cambria"/>
          <w:b/>
          <w:bCs/>
          <w:u w:val="single"/>
        </w:rPr>
      </w:pPr>
      <w:r w:rsidRPr="006364E5">
        <w:rPr>
          <w:rFonts w:ascii="Cambria" w:hAnsi="Cambria"/>
          <w:b/>
          <w:bCs/>
          <w:u w:val="single"/>
        </w:rPr>
        <w:t>2025 Enumeration</w:t>
      </w:r>
      <w:r w:rsidR="003B594E" w:rsidRPr="006364E5">
        <w:rPr>
          <w:rFonts w:ascii="Cambria" w:hAnsi="Cambria"/>
          <w:b/>
          <w:bCs/>
          <w:u w:val="single"/>
        </w:rPr>
        <w:t xml:space="preserve"> Results:</w:t>
      </w:r>
    </w:p>
    <w:tbl>
      <w:tblPr>
        <w:tblStyle w:val="TableGrid"/>
        <w:tblW w:w="7470" w:type="dxa"/>
        <w:jc w:val="center"/>
        <w:tblLook w:val="04A0" w:firstRow="1" w:lastRow="0" w:firstColumn="1" w:lastColumn="0" w:noHBand="0" w:noVBand="1"/>
      </w:tblPr>
      <w:tblGrid>
        <w:gridCol w:w="2700"/>
        <w:gridCol w:w="3690"/>
        <w:gridCol w:w="1080"/>
      </w:tblGrid>
      <w:tr w:rsidR="004542F5" w:rsidRPr="00CC794C" w14:paraId="5F9F2E6E" w14:textId="77777777" w:rsidTr="00922C81">
        <w:trPr>
          <w:trHeight w:val="150"/>
          <w:jc w:val="center"/>
        </w:trPr>
        <w:tc>
          <w:tcPr>
            <w:tcW w:w="2700" w:type="dxa"/>
            <w:vMerge w:val="restart"/>
          </w:tcPr>
          <w:p w14:paraId="333D4252" w14:textId="30D25C83" w:rsidR="004542F5" w:rsidRPr="00CC794C" w:rsidRDefault="004542F5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Unsheltered locations</w:t>
            </w:r>
          </w:p>
        </w:tc>
        <w:tc>
          <w:tcPr>
            <w:tcW w:w="3690" w:type="dxa"/>
          </w:tcPr>
          <w:p w14:paraId="5BC8F7F6" w14:textId="77777777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Outdoor locations</w:t>
            </w:r>
          </w:p>
        </w:tc>
        <w:tc>
          <w:tcPr>
            <w:tcW w:w="1080" w:type="dxa"/>
          </w:tcPr>
          <w:p w14:paraId="50261277" w14:textId="7D347A72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41</w:t>
            </w:r>
          </w:p>
        </w:tc>
      </w:tr>
      <w:tr w:rsidR="004542F5" w:rsidRPr="00CC794C" w14:paraId="7AD50B6E" w14:textId="77777777" w:rsidTr="00922C81">
        <w:trPr>
          <w:trHeight w:val="150"/>
          <w:jc w:val="center"/>
        </w:trPr>
        <w:tc>
          <w:tcPr>
            <w:tcW w:w="2700" w:type="dxa"/>
            <w:vMerge/>
          </w:tcPr>
          <w:p w14:paraId="506DCEA6" w14:textId="77777777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690" w:type="dxa"/>
          </w:tcPr>
          <w:p w14:paraId="20F99615" w14:textId="0B01318A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Encampments</w:t>
            </w:r>
          </w:p>
        </w:tc>
        <w:tc>
          <w:tcPr>
            <w:tcW w:w="1080" w:type="dxa"/>
          </w:tcPr>
          <w:p w14:paraId="1F9D911F" w14:textId="7E9E2855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11</w:t>
            </w:r>
          </w:p>
        </w:tc>
      </w:tr>
      <w:tr w:rsidR="004542F5" w:rsidRPr="00CC794C" w14:paraId="1B9BE6C7" w14:textId="77777777" w:rsidTr="00922C81">
        <w:trPr>
          <w:trHeight w:val="150"/>
          <w:jc w:val="center"/>
        </w:trPr>
        <w:tc>
          <w:tcPr>
            <w:tcW w:w="2700" w:type="dxa"/>
            <w:vMerge w:val="restart"/>
          </w:tcPr>
          <w:p w14:paraId="1AF26A57" w14:textId="682DC4AE" w:rsidR="004542F5" w:rsidRPr="00CC794C" w:rsidRDefault="004542F5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Sheltered locations</w:t>
            </w:r>
          </w:p>
        </w:tc>
        <w:tc>
          <w:tcPr>
            <w:tcW w:w="3690" w:type="dxa"/>
          </w:tcPr>
          <w:p w14:paraId="60E64BD1" w14:textId="00A2A0FA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Emergency Shelters</w:t>
            </w:r>
          </w:p>
        </w:tc>
        <w:tc>
          <w:tcPr>
            <w:tcW w:w="1080" w:type="dxa"/>
          </w:tcPr>
          <w:p w14:paraId="7DF78450" w14:textId="45B47DA5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124</w:t>
            </w:r>
          </w:p>
        </w:tc>
      </w:tr>
      <w:tr w:rsidR="004542F5" w:rsidRPr="00CC794C" w14:paraId="7B3443EE" w14:textId="77777777" w:rsidTr="00922C81">
        <w:trPr>
          <w:trHeight w:val="150"/>
          <w:jc w:val="center"/>
        </w:trPr>
        <w:tc>
          <w:tcPr>
            <w:tcW w:w="2700" w:type="dxa"/>
            <w:vMerge/>
          </w:tcPr>
          <w:p w14:paraId="6EB7AE85" w14:textId="77777777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690" w:type="dxa"/>
          </w:tcPr>
          <w:p w14:paraId="17AF19CF" w14:textId="77BA37B3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Domestic Violence Shelters</w:t>
            </w:r>
          </w:p>
        </w:tc>
        <w:tc>
          <w:tcPr>
            <w:tcW w:w="1080" w:type="dxa"/>
          </w:tcPr>
          <w:p w14:paraId="337DC67C" w14:textId="4EE5CF00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102</w:t>
            </w:r>
          </w:p>
        </w:tc>
      </w:tr>
      <w:tr w:rsidR="004542F5" w:rsidRPr="00CC794C" w14:paraId="206D6C60" w14:textId="77777777" w:rsidTr="00922C81">
        <w:trPr>
          <w:trHeight w:val="150"/>
          <w:jc w:val="center"/>
        </w:trPr>
        <w:tc>
          <w:tcPr>
            <w:tcW w:w="6390" w:type="dxa"/>
            <w:gridSpan w:val="2"/>
          </w:tcPr>
          <w:p w14:paraId="6B863BE9" w14:textId="64C45C40" w:rsidR="004542F5" w:rsidRPr="00CC794C" w:rsidRDefault="004542F5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Transitional Housing</w:t>
            </w:r>
          </w:p>
        </w:tc>
        <w:tc>
          <w:tcPr>
            <w:tcW w:w="1080" w:type="dxa"/>
          </w:tcPr>
          <w:p w14:paraId="17B546E5" w14:textId="02D318FC" w:rsidR="004542F5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75</w:t>
            </w:r>
          </w:p>
        </w:tc>
      </w:tr>
      <w:tr w:rsidR="004542F5" w:rsidRPr="00CC794C" w14:paraId="425D83BD" w14:textId="77777777" w:rsidTr="00922C81">
        <w:trPr>
          <w:trHeight w:val="150"/>
          <w:jc w:val="center"/>
        </w:trPr>
        <w:tc>
          <w:tcPr>
            <w:tcW w:w="6390" w:type="dxa"/>
            <w:gridSpan w:val="2"/>
          </w:tcPr>
          <w:p w14:paraId="24428CAD" w14:textId="18D80291" w:rsidR="004542F5" w:rsidRPr="00CC794C" w:rsidRDefault="004542F5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Total Enumeration</w:t>
            </w:r>
          </w:p>
        </w:tc>
        <w:tc>
          <w:tcPr>
            <w:tcW w:w="1080" w:type="dxa"/>
          </w:tcPr>
          <w:p w14:paraId="281B822B" w14:textId="4F9720F1" w:rsidR="00FD459C" w:rsidRPr="00CC794C" w:rsidRDefault="004542F5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353</w:t>
            </w:r>
          </w:p>
        </w:tc>
      </w:tr>
      <w:tr w:rsidR="00FD459C" w:rsidRPr="00CC794C" w14:paraId="12AA352C" w14:textId="77777777" w:rsidTr="00922C81">
        <w:trPr>
          <w:trHeight w:val="150"/>
          <w:jc w:val="center"/>
        </w:trPr>
        <w:tc>
          <w:tcPr>
            <w:tcW w:w="7470" w:type="dxa"/>
            <w:gridSpan w:val="3"/>
          </w:tcPr>
          <w:p w14:paraId="525886ED" w14:textId="0ECD68DB" w:rsidR="00FD459C" w:rsidRPr="00CC794C" w:rsidRDefault="00FD459C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Note: In the table above, service provider categories “Day Centre/Drop In”, “Emergency Shelter”, “Emergency Shelter (seasonal/temporary)” and “Other” roll-up into Emergency Shelters</w:t>
            </w:r>
          </w:p>
          <w:p w14:paraId="549C7E68" w14:textId="62751758" w:rsidR="00A53951" w:rsidRPr="00CC794C" w:rsidRDefault="00A53951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Service provider categories “Domestic Violence Transition House” roll-up into Domestic Violence Shelters</w:t>
            </w:r>
          </w:p>
        </w:tc>
      </w:tr>
    </w:tbl>
    <w:p w14:paraId="3D18D475" w14:textId="38DD4F1F" w:rsidR="004542F5" w:rsidRPr="00CC794C" w:rsidRDefault="004542F5" w:rsidP="00F9041C">
      <w:pPr>
        <w:jc w:val="center"/>
        <w:rPr>
          <w:rFonts w:ascii="Cambria" w:hAnsi="Cambria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2070"/>
      </w:tblGrid>
      <w:tr w:rsidR="008C66BE" w:rsidRPr="00CC794C" w14:paraId="3A464329" w14:textId="77777777" w:rsidTr="00F9041C">
        <w:trPr>
          <w:jc w:val="center"/>
        </w:trPr>
        <w:tc>
          <w:tcPr>
            <w:tcW w:w="6210" w:type="dxa"/>
            <w:gridSpan w:val="2"/>
          </w:tcPr>
          <w:p w14:paraId="74995B08" w14:textId="5171F305" w:rsidR="008C66BE" w:rsidRPr="00CC794C" w:rsidRDefault="008C66BE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Bed Counts</w:t>
            </w:r>
          </w:p>
        </w:tc>
      </w:tr>
      <w:tr w:rsidR="008C66BE" w:rsidRPr="00CC794C" w14:paraId="7D8E181E" w14:textId="77777777" w:rsidTr="00F9041C">
        <w:trPr>
          <w:jc w:val="center"/>
        </w:trPr>
        <w:tc>
          <w:tcPr>
            <w:tcW w:w="4140" w:type="dxa"/>
          </w:tcPr>
          <w:p w14:paraId="72D59492" w14:textId="30B29C87" w:rsidR="008C66BE" w:rsidRPr="00CC794C" w:rsidRDefault="008C66BE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Facility</w:t>
            </w:r>
          </w:p>
        </w:tc>
        <w:tc>
          <w:tcPr>
            <w:tcW w:w="2070" w:type="dxa"/>
          </w:tcPr>
          <w:p w14:paraId="573A95B5" w14:textId="3BE24840" w:rsidR="008C66BE" w:rsidRPr="00CC794C" w:rsidRDefault="008C66BE" w:rsidP="00F9041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794C">
              <w:rPr>
                <w:rFonts w:ascii="Cambria" w:hAnsi="Cambria"/>
                <w:b/>
                <w:bCs/>
                <w:sz w:val="22"/>
                <w:szCs w:val="22"/>
              </w:rPr>
              <w:t>Number of Beds</w:t>
            </w:r>
          </w:p>
        </w:tc>
      </w:tr>
      <w:tr w:rsidR="008C66BE" w:rsidRPr="00CC794C" w14:paraId="41D5935D" w14:textId="77777777" w:rsidTr="00F9041C">
        <w:trPr>
          <w:jc w:val="center"/>
        </w:trPr>
        <w:tc>
          <w:tcPr>
            <w:tcW w:w="4140" w:type="dxa"/>
          </w:tcPr>
          <w:p w14:paraId="08299F34" w14:textId="12DC613D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Emergency Shelter</w:t>
            </w:r>
          </w:p>
        </w:tc>
        <w:tc>
          <w:tcPr>
            <w:tcW w:w="2070" w:type="dxa"/>
          </w:tcPr>
          <w:p w14:paraId="3FCD4B7B" w14:textId="56EC02F1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155</w:t>
            </w:r>
          </w:p>
        </w:tc>
      </w:tr>
      <w:tr w:rsidR="008C66BE" w:rsidRPr="00CC794C" w14:paraId="6F39E91D" w14:textId="77777777" w:rsidTr="00F9041C">
        <w:trPr>
          <w:jc w:val="center"/>
        </w:trPr>
        <w:tc>
          <w:tcPr>
            <w:tcW w:w="4140" w:type="dxa"/>
          </w:tcPr>
          <w:p w14:paraId="1BF6245C" w14:textId="47FFF99C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Domestic Violence Shelters</w:t>
            </w:r>
          </w:p>
        </w:tc>
        <w:tc>
          <w:tcPr>
            <w:tcW w:w="2070" w:type="dxa"/>
          </w:tcPr>
          <w:p w14:paraId="4CDDACC5" w14:textId="56ACC7AE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53</w:t>
            </w:r>
          </w:p>
        </w:tc>
      </w:tr>
      <w:tr w:rsidR="008C66BE" w:rsidRPr="00CC794C" w14:paraId="44FE2EA9" w14:textId="77777777" w:rsidTr="00F9041C">
        <w:trPr>
          <w:jc w:val="center"/>
        </w:trPr>
        <w:tc>
          <w:tcPr>
            <w:tcW w:w="4140" w:type="dxa"/>
          </w:tcPr>
          <w:p w14:paraId="684B0E61" w14:textId="6650D5E5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Domestic Violence Transition House</w:t>
            </w:r>
          </w:p>
        </w:tc>
        <w:tc>
          <w:tcPr>
            <w:tcW w:w="2070" w:type="dxa"/>
          </w:tcPr>
          <w:p w14:paraId="22738691" w14:textId="54D19DF2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38</w:t>
            </w:r>
          </w:p>
        </w:tc>
      </w:tr>
      <w:tr w:rsidR="008C66BE" w:rsidRPr="00CC794C" w14:paraId="1F980FAA" w14:textId="77777777" w:rsidTr="00F9041C">
        <w:trPr>
          <w:jc w:val="center"/>
        </w:trPr>
        <w:tc>
          <w:tcPr>
            <w:tcW w:w="4140" w:type="dxa"/>
          </w:tcPr>
          <w:p w14:paraId="672A33E2" w14:textId="72A3D551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Transitional Housing</w:t>
            </w:r>
          </w:p>
        </w:tc>
        <w:tc>
          <w:tcPr>
            <w:tcW w:w="2070" w:type="dxa"/>
          </w:tcPr>
          <w:p w14:paraId="59154229" w14:textId="5371A977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107</w:t>
            </w:r>
          </w:p>
        </w:tc>
      </w:tr>
      <w:tr w:rsidR="008C66BE" w:rsidRPr="00CC794C" w14:paraId="0C427ABA" w14:textId="77777777" w:rsidTr="00F9041C">
        <w:trPr>
          <w:jc w:val="center"/>
        </w:trPr>
        <w:tc>
          <w:tcPr>
            <w:tcW w:w="4140" w:type="dxa"/>
          </w:tcPr>
          <w:p w14:paraId="45184651" w14:textId="5013A39D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Other</w:t>
            </w:r>
          </w:p>
        </w:tc>
        <w:tc>
          <w:tcPr>
            <w:tcW w:w="2070" w:type="dxa"/>
          </w:tcPr>
          <w:p w14:paraId="4F4E5C94" w14:textId="1C78910F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0</w:t>
            </w:r>
          </w:p>
        </w:tc>
      </w:tr>
      <w:tr w:rsidR="008C66BE" w:rsidRPr="00CC794C" w14:paraId="266F46E5" w14:textId="77777777" w:rsidTr="00F9041C">
        <w:trPr>
          <w:jc w:val="center"/>
        </w:trPr>
        <w:tc>
          <w:tcPr>
            <w:tcW w:w="4140" w:type="dxa"/>
          </w:tcPr>
          <w:p w14:paraId="1CAEB087" w14:textId="099C7FA5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Total</w:t>
            </w:r>
          </w:p>
        </w:tc>
        <w:tc>
          <w:tcPr>
            <w:tcW w:w="2070" w:type="dxa"/>
          </w:tcPr>
          <w:p w14:paraId="74B6DDFE" w14:textId="08CA4525" w:rsidR="008C66BE" w:rsidRPr="00CC794C" w:rsidRDefault="008C66BE" w:rsidP="00F904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C794C">
              <w:rPr>
                <w:rFonts w:ascii="Cambria" w:hAnsi="Cambria"/>
                <w:sz w:val="22"/>
                <w:szCs w:val="22"/>
              </w:rPr>
              <w:t>353</w:t>
            </w:r>
          </w:p>
        </w:tc>
      </w:tr>
    </w:tbl>
    <w:p w14:paraId="532277E0" w14:textId="77777777" w:rsidR="008C66BE" w:rsidRPr="00FD459C" w:rsidRDefault="008C66BE" w:rsidP="002135CE">
      <w:pPr>
        <w:rPr>
          <w:sz w:val="22"/>
          <w:szCs w:val="22"/>
        </w:rPr>
      </w:pPr>
    </w:p>
    <w:sectPr w:rsidR="008C66BE" w:rsidRPr="00FD459C" w:rsidSect="003B594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2757" w14:textId="77777777" w:rsidR="008369C4" w:rsidRDefault="008369C4" w:rsidP="000979A2">
      <w:pPr>
        <w:spacing w:after="0" w:line="240" w:lineRule="auto"/>
      </w:pPr>
      <w:r>
        <w:separator/>
      </w:r>
    </w:p>
  </w:endnote>
  <w:endnote w:type="continuationSeparator" w:id="0">
    <w:p w14:paraId="2E250A8A" w14:textId="77777777" w:rsidR="008369C4" w:rsidRDefault="008369C4" w:rsidP="0009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61BC" w14:textId="77777777" w:rsidR="008369C4" w:rsidRDefault="008369C4" w:rsidP="000979A2">
      <w:pPr>
        <w:spacing w:after="0" w:line="240" w:lineRule="auto"/>
      </w:pPr>
      <w:r>
        <w:separator/>
      </w:r>
    </w:p>
  </w:footnote>
  <w:footnote w:type="continuationSeparator" w:id="0">
    <w:p w14:paraId="63EBE4CC" w14:textId="77777777" w:rsidR="008369C4" w:rsidRDefault="008369C4" w:rsidP="00097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B2"/>
    <w:rsid w:val="00082AF7"/>
    <w:rsid w:val="000979A2"/>
    <w:rsid w:val="00166C36"/>
    <w:rsid w:val="00196571"/>
    <w:rsid w:val="002135CE"/>
    <w:rsid w:val="002827FD"/>
    <w:rsid w:val="003B27E0"/>
    <w:rsid w:val="003B594E"/>
    <w:rsid w:val="003B6E9A"/>
    <w:rsid w:val="003D1959"/>
    <w:rsid w:val="003D4458"/>
    <w:rsid w:val="0043420B"/>
    <w:rsid w:val="004542F5"/>
    <w:rsid w:val="005475D5"/>
    <w:rsid w:val="0057189E"/>
    <w:rsid w:val="00611BF7"/>
    <w:rsid w:val="006329AD"/>
    <w:rsid w:val="006364E5"/>
    <w:rsid w:val="00693457"/>
    <w:rsid w:val="006C780E"/>
    <w:rsid w:val="00703B69"/>
    <w:rsid w:val="00706DCA"/>
    <w:rsid w:val="007F5EDE"/>
    <w:rsid w:val="00812BFE"/>
    <w:rsid w:val="008369C4"/>
    <w:rsid w:val="008C66BE"/>
    <w:rsid w:val="009123C8"/>
    <w:rsid w:val="00922C81"/>
    <w:rsid w:val="0093750F"/>
    <w:rsid w:val="00A5063C"/>
    <w:rsid w:val="00A53951"/>
    <w:rsid w:val="00B274CD"/>
    <w:rsid w:val="00B820C1"/>
    <w:rsid w:val="00BB13EF"/>
    <w:rsid w:val="00BB357B"/>
    <w:rsid w:val="00C30B3D"/>
    <w:rsid w:val="00C655FF"/>
    <w:rsid w:val="00C84FFA"/>
    <w:rsid w:val="00CB3EBE"/>
    <w:rsid w:val="00CC794C"/>
    <w:rsid w:val="00CD51D5"/>
    <w:rsid w:val="00DA1BE6"/>
    <w:rsid w:val="00E04195"/>
    <w:rsid w:val="00E31060"/>
    <w:rsid w:val="00E3489A"/>
    <w:rsid w:val="00E430D4"/>
    <w:rsid w:val="00E5783E"/>
    <w:rsid w:val="00EE50FD"/>
    <w:rsid w:val="00F211F5"/>
    <w:rsid w:val="00F34CB4"/>
    <w:rsid w:val="00F61DB2"/>
    <w:rsid w:val="00F85815"/>
    <w:rsid w:val="00F9041C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90056"/>
  <w15:chartTrackingRefBased/>
  <w15:docId w15:val="{1F131940-FBDB-48B8-9B9B-38063269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D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D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D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D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DB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DB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DB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D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DB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DB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9A2"/>
  </w:style>
  <w:style w:type="paragraph" w:styleId="Footer">
    <w:name w:val="footer"/>
    <w:basedOn w:val="Normal"/>
    <w:link w:val="FooterChar"/>
    <w:uiPriority w:val="99"/>
    <w:unhideWhenUsed/>
    <w:rsid w:val="0009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1694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ReachingHome</dc:creator>
  <cp:keywords/>
  <dc:description/>
  <cp:lastModifiedBy>Kathryn Doucette</cp:lastModifiedBy>
  <cp:revision>3</cp:revision>
  <cp:lastPrinted>2026-03-03T17:43:00Z</cp:lastPrinted>
  <dcterms:created xsi:type="dcterms:W3CDTF">2026-07-09T15:36:00Z</dcterms:created>
  <dcterms:modified xsi:type="dcterms:W3CDTF">2026-07-09T15:36:00Z</dcterms:modified>
</cp:coreProperties>
</file>